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83" w:rsidRDefault="001C5483" w:rsidP="001C5483">
      <w:pPr>
        <w:pStyle w:val="Normal1"/>
        <w:tabs>
          <w:tab w:val="left" w:pos="851"/>
        </w:tabs>
        <w:spacing w:line="480" w:lineRule="auto"/>
        <w:contextualSpacing/>
        <w:jc w:val="center"/>
        <w:rPr>
          <w:rStyle w:val="normalchar"/>
          <w:b/>
          <w:bCs/>
          <w:iCs/>
          <w:sz w:val="28"/>
          <w:szCs w:val="28"/>
        </w:rPr>
      </w:pPr>
      <w:r w:rsidRPr="001C5483">
        <w:rPr>
          <w:rStyle w:val="normalchar"/>
          <w:b/>
          <w:bCs/>
          <w:iCs/>
          <w:noProof/>
          <w:sz w:val="28"/>
          <w:szCs w:val="28"/>
          <w:lang w:val="es-ES_tradnl" w:eastAsia="es-ES_tradnl"/>
        </w:rPr>
        <w:drawing>
          <wp:inline distT="0" distB="0" distL="0" distR="0">
            <wp:extent cx="1889760" cy="963168"/>
            <wp:effectExtent l="0" t="0" r="0" b="254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cabecilla medio ambien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483" w:rsidRPr="007A4704" w:rsidRDefault="001C5483" w:rsidP="001C5483">
      <w:pPr>
        <w:pStyle w:val="Normal1"/>
        <w:tabs>
          <w:tab w:val="left" w:pos="851"/>
        </w:tabs>
        <w:spacing w:line="480" w:lineRule="auto"/>
        <w:contextualSpacing/>
        <w:jc w:val="center"/>
        <w:rPr>
          <w:rStyle w:val="normalchar"/>
          <w:rFonts w:ascii="Microsoft Sans Serif" w:hAnsi="Microsoft Sans Serif" w:cs="Microsoft Sans Serif"/>
          <w:b/>
          <w:bCs/>
          <w:iCs/>
          <w:sz w:val="28"/>
          <w:szCs w:val="28"/>
        </w:rPr>
      </w:pPr>
      <w:r w:rsidRPr="007A4704">
        <w:rPr>
          <w:rStyle w:val="normalchar"/>
          <w:rFonts w:ascii="Microsoft Sans Serif" w:hAnsi="Microsoft Sans Serif" w:cs="Microsoft Sans Serif"/>
          <w:b/>
          <w:bCs/>
          <w:iCs/>
          <w:sz w:val="28"/>
          <w:szCs w:val="28"/>
        </w:rPr>
        <w:t xml:space="preserve">Programa de </w:t>
      </w:r>
      <w:r w:rsidR="003F13C3" w:rsidRPr="007A4704">
        <w:rPr>
          <w:rStyle w:val="normalchar"/>
          <w:rFonts w:ascii="Microsoft Sans Serif" w:hAnsi="Microsoft Sans Serif" w:cs="Microsoft Sans Serif"/>
          <w:b/>
          <w:bCs/>
          <w:iCs/>
          <w:sz w:val="28"/>
          <w:szCs w:val="28"/>
        </w:rPr>
        <w:t>Conservación de Especies Amenazadas</w:t>
      </w:r>
    </w:p>
    <w:p w:rsidR="003F13C3" w:rsidRPr="007A4704" w:rsidRDefault="003F13C3" w:rsidP="001C5483">
      <w:pPr>
        <w:pStyle w:val="Normal1"/>
        <w:tabs>
          <w:tab w:val="left" w:pos="851"/>
        </w:tabs>
        <w:spacing w:line="480" w:lineRule="auto"/>
        <w:contextualSpacing/>
        <w:jc w:val="center"/>
        <w:rPr>
          <w:rStyle w:val="normalchar"/>
          <w:rFonts w:ascii="Microsoft Sans Serif" w:hAnsi="Microsoft Sans Serif" w:cs="Microsoft Sans Serif"/>
          <w:b/>
          <w:bCs/>
          <w:iCs/>
          <w:sz w:val="28"/>
          <w:szCs w:val="28"/>
        </w:rPr>
      </w:pPr>
      <w:r w:rsidRPr="007A4704">
        <w:rPr>
          <w:rStyle w:val="normalchar"/>
          <w:rFonts w:ascii="Microsoft Sans Serif" w:hAnsi="Microsoft Sans Serif" w:cs="Microsoft Sans Serif"/>
          <w:b/>
          <w:bCs/>
          <w:iCs/>
          <w:sz w:val="28"/>
          <w:szCs w:val="28"/>
        </w:rPr>
        <w:t xml:space="preserve"> (Tortugas Marinas)</w:t>
      </w:r>
    </w:p>
    <w:p w:rsidR="003A19B7" w:rsidRDefault="005542BA" w:rsidP="0078149C">
      <w:pPr>
        <w:pStyle w:val="Normal1"/>
        <w:tabs>
          <w:tab w:val="left" w:pos="851"/>
        </w:tabs>
        <w:spacing w:line="480" w:lineRule="auto"/>
        <w:contextualSpacing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Dando seguimiento a los arribamientos y anidamientos de tortugas marinas les informamos que d</w:t>
      </w:r>
      <w:r w:rsidR="0078149C" w:rsidRPr="007A4704">
        <w:rPr>
          <w:rFonts w:ascii="Microsoft Sans Serif" w:hAnsi="Microsoft Sans Serif" w:cs="Microsoft Sans Serif"/>
        </w:rPr>
        <w:t>u</w:t>
      </w:r>
      <w:r w:rsidR="00106FB9">
        <w:rPr>
          <w:rFonts w:ascii="Microsoft Sans Serif" w:hAnsi="Microsoft Sans Serif" w:cs="Microsoft Sans Serif"/>
        </w:rPr>
        <w:t>rante el periodo  agosto/noviembre</w:t>
      </w:r>
      <w:r w:rsidR="0078149C" w:rsidRPr="007A4704">
        <w:rPr>
          <w:rFonts w:ascii="Microsoft Sans Serif" w:hAnsi="Microsoft Sans Serif" w:cs="Microsoft Sans Serif"/>
        </w:rPr>
        <w:t>: se registraron trece  (13) nidos de tortuga verde (</w:t>
      </w:r>
      <w:r w:rsidR="0078149C" w:rsidRPr="007A4704">
        <w:rPr>
          <w:rFonts w:ascii="Microsoft Sans Serif" w:hAnsi="Microsoft Sans Serif" w:cs="Microsoft Sans Serif"/>
          <w:i/>
        </w:rPr>
        <w:t>Chelonia mydas</w:t>
      </w:r>
      <w:r w:rsidR="0078149C" w:rsidRPr="007A4704">
        <w:rPr>
          <w:rFonts w:ascii="Microsoft Sans Serif" w:hAnsi="Microsoft Sans Serif" w:cs="Microsoft Sans Serif"/>
        </w:rPr>
        <w:t xml:space="preserve">) en playa Manresa km 13, Santo Domingo Oeste. </w:t>
      </w:r>
      <w:r w:rsidR="003F13C3" w:rsidRPr="007A4704">
        <w:rPr>
          <w:rFonts w:ascii="Microsoft Sans Serif" w:hAnsi="Microsoft Sans Serif" w:cs="Microsoft Sans Serif"/>
        </w:rPr>
        <w:t>S</w:t>
      </w:r>
      <w:r w:rsidR="0078149C" w:rsidRPr="007A4704">
        <w:rPr>
          <w:rFonts w:ascii="Microsoft Sans Serif" w:hAnsi="Microsoft Sans Serif" w:cs="Microsoft Sans Serif"/>
        </w:rPr>
        <w:t>e</w:t>
      </w:r>
      <w:r w:rsidR="003F13C3" w:rsidRPr="007A4704">
        <w:rPr>
          <w:rFonts w:ascii="Microsoft Sans Serif" w:hAnsi="Microsoft Sans Serif" w:cs="Microsoft Sans Serif"/>
        </w:rPr>
        <w:t xml:space="preserve"> </w:t>
      </w:r>
      <w:r w:rsidR="0078149C" w:rsidRPr="007A4704">
        <w:rPr>
          <w:rFonts w:ascii="Microsoft Sans Serif" w:hAnsi="Microsoft Sans Serif" w:cs="Microsoft Sans Serif"/>
        </w:rPr>
        <w:t xml:space="preserve"> han</w:t>
      </w:r>
      <w:r w:rsidR="003F13C3" w:rsidRPr="007A4704">
        <w:rPr>
          <w:rFonts w:ascii="Microsoft Sans Serif" w:hAnsi="Microsoft Sans Serif" w:cs="Microsoft Sans Serif"/>
        </w:rPr>
        <w:t xml:space="preserve"> liberados 1</w:t>
      </w:r>
      <w:r w:rsidR="00AD4A72" w:rsidRPr="007A4704">
        <w:rPr>
          <w:rFonts w:ascii="Microsoft Sans Serif" w:hAnsi="Microsoft Sans Serif" w:cs="Microsoft Sans Serif"/>
        </w:rPr>
        <w:t>,</w:t>
      </w:r>
      <w:r w:rsidR="008F178C">
        <w:rPr>
          <w:rFonts w:ascii="Microsoft Sans Serif" w:hAnsi="Microsoft Sans Serif" w:cs="Microsoft Sans Serif"/>
        </w:rPr>
        <w:t>453</w:t>
      </w:r>
      <w:r w:rsidR="00106FB9">
        <w:rPr>
          <w:rFonts w:ascii="Microsoft Sans Serif" w:hAnsi="Microsoft Sans Serif" w:cs="Microsoft Sans Serif"/>
        </w:rPr>
        <w:t xml:space="preserve"> </w:t>
      </w:r>
      <w:r w:rsidR="003F13C3" w:rsidRPr="007A4704">
        <w:rPr>
          <w:rFonts w:ascii="Microsoft Sans Serif" w:hAnsi="Microsoft Sans Serif" w:cs="Microsoft Sans Serif"/>
        </w:rPr>
        <w:t xml:space="preserve">neonatos </w:t>
      </w:r>
      <w:r w:rsidR="00DE22A6">
        <w:rPr>
          <w:rFonts w:ascii="Microsoft Sans Serif" w:hAnsi="Microsoft Sans Serif" w:cs="Microsoft Sans Serif"/>
        </w:rPr>
        <w:t xml:space="preserve">de esta especie </w:t>
      </w:r>
      <w:r w:rsidR="003F13C3" w:rsidRPr="007A4704">
        <w:rPr>
          <w:rFonts w:ascii="Microsoft Sans Serif" w:hAnsi="Microsoft Sans Serif" w:cs="Microsoft Sans Serif"/>
        </w:rPr>
        <w:t xml:space="preserve">en playa Manresa; 135 </w:t>
      </w:r>
      <w:r w:rsidR="00E205EA" w:rsidRPr="007A4704">
        <w:rPr>
          <w:rFonts w:ascii="Microsoft Sans Serif" w:hAnsi="Microsoft Sans Serif" w:cs="Microsoft Sans Serif"/>
        </w:rPr>
        <w:t xml:space="preserve">en la playa Los Pescadores, </w:t>
      </w:r>
      <w:r w:rsidR="003F13C3" w:rsidRPr="007A4704">
        <w:rPr>
          <w:rFonts w:ascii="Microsoft Sans Serif" w:hAnsi="Microsoft Sans Serif" w:cs="Microsoft Sans Serif"/>
        </w:rPr>
        <w:t xml:space="preserve"> 64 en playa Güibia,</w:t>
      </w:r>
      <w:r w:rsidR="005D354F" w:rsidRPr="007A4704">
        <w:rPr>
          <w:rFonts w:ascii="Microsoft Sans Serif" w:hAnsi="Microsoft Sans Serif" w:cs="Microsoft Sans Serif"/>
        </w:rPr>
        <w:t xml:space="preserve"> 118 en Cadaqué</w:t>
      </w:r>
      <w:r w:rsidR="00E205EA" w:rsidRPr="007A4704">
        <w:rPr>
          <w:rFonts w:ascii="Microsoft Sans Serif" w:hAnsi="Microsoft Sans Serif" w:cs="Microsoft Sans Serif"/>
        </w:rPr>
        <w:t xml:space="preserve">s y 42 en </w:t>
      </w:r>
      <w:r w:rsidR="005D354F" w:rsidRPr="007A4704">
        <w:rPr>
          <w:rFonts w:ascii="Microsoft Sans Serif" w:hAnsi="Microsoft Sans Serif" w:cs="Microsoft Sans Serif"/>
        </w:rPr>
        <w:t>Guaraguao en el Parque Cotubanamá (</w:t>
      </w:r>
      <w:r w:rsidR="007A4704">
        <w:rPr>
          <w:rFonts w:ascii="Microsoft Sans Serif" w:hAnsi="Microsoft Sans Serif" w:cs="Microsoft Sans Serif"/>
        </w:rPr>
        <w:t xml:space="preserve">Antiguo </w:t>
      </w:r>
      <w:r w:rsidR="003A19B7">
        <w:rPr>
          <w:rFonts w:ascii="Microsoft Sans Serif" w:hAnsi="Microsoft Sans Serif" w:cs="Microsoft Sans Serif"/>
        </w:rPr>
        <w:t xml:space="preserve">Parque Nacional del Este), </w:t>
      </w:r>
      <w:r w:rsidR="00C35F7F">
        <w:rPr>
          <w:rFonts w:ascii="Microsoft Sans Serif" w:hAnsi="Microsoft Sans Serif" w:cs="Microsoft Sans Serif"/>
        </w:rPr>
        <w:t>en Isla Catalina, La Romana</w:t>
      </w:r>
      <w:r w:rsidR="008F178C">
        <w:rPr>
          <w:rFonts w:ascii="Microsoft Sans Serif" w:hAnsi="Microsoft Sans Serif" w:cs="Microsoft Sans Serif"/>
        </w:rPr>
        <w:t xml:space="preserve"> se liberaron 493</w:t>
      </w:r>
      <w:r w:rsidR="003A19B7">
        <w:rPr>
          <w:rFonts w:ascii="Microsoft Sans Serif" w:hAnsi="Microsoft Sans Serif" w:cs="Microsoft Sans Serif"/>
        </w:rPr>
        <w:t xml:space="preserve"> neonatos</w:t>
      </w:r>
      <w:r w:rsidR="00C35F7F">
        <w:rPr>
          <w:rFonts w:ascii="Microsoft Sans Serif" w:hAnsi="Microsoft Sans Serif" w:cs="Microsoft Sans Serif"/>
        </w:rPr>
        <w:t>.</w:t>
      </w:r>
      <w:r w:rsidR="0003326A">
        <w:rPr>
          <w:rFonts w:ascii="Microsoft Sans Serif" w:hAnsi="Microsoft Sans Serif" w:cs="Microsoft Sans Serif"/>
        </w:rPr>
        <w:t xml:space="preserve"> </w:t>
      </w:r>
    </w:p>
    <w:p w:rsidR="00AD4A72" w:rsidRPr="007A4704" w:rsidRDefault="0003326A" w:rsidP="0078149C">
      <w:pPr>
        <w:pStyle w:val="Normal1"/>
        <w:tabs>
          <w:tab w:val="left" w:pos="851"/>
        </w:tabs>
        <w:spacing w:line="480" w:lineRule="auto"/>
        <w:contextualSpacing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También se liberaron 54 neonatos de tinglar </w:t>
      </w:r>
      <w:r w:rsidRPr="0003326A">
        <w:rPr>
          <w:rFonts w:ascii="Microsoft Sans Serif" w:hAnsi="Microsoft Sans Serif" w:cs="Microsoft Sans Serif"/>
          <w:i/>
        </w:rPr>
        <w:t>(Dermochelys coriácea</w:t>
      </w:r>
      <w:r>
        <w:rPr>
          <w:rFonts w:ascii="Microsoft Sans Serif" w:hAnsi="Microsoft Sans Serif" w:cs="Microsoft Sans Serif"/>
        </w:rPr>
        <w:t>) en playa Mosquea y 85 de Carey (</w:t>
      </w:r>
      <w:r w:rsidRPr="0003326A">
        <w:rPr>
          <w:rFonts w:ascii="Microsoft Sans Serif" w:hAnsi="Microsoft Sans Serif" w:cs="Microsoft Sans Serif"/>
          <w:i/>
        </w:rPr>
        <w:t>Eretmochelys imbricata</w:t>
      </w:r>
      <w:r>
        <w:rPr>
          <w:rFonts w:ascii="Microsoft Sans Serif" w:hAnsi="Microsoft Sans Serif" w:cs="Microsoft Sans Serif"/>
        </w:rPr>
        <w:t>), en Bahía de Las Águilas, Pedernales.</w:t>
      </w:r>
      <w:r w:rsidR="00E205EA" w:rsidRPr="007A4704">
        <w:rPr>
          <w:rFonts w:ascii="Microsoft Sans Serif" w:hAnsi="Microsoft Sans Serif" w:cs="Microsoft Sans Serif"/>
        </w:rPr>
        <w:t xml:space="preserve"> </w:t>
      </w:r>
      <w:r w:rsidR="003F13C3" w:rsidRPr="007A4704">
        <w:rPr>
          <w:rFonts w:ascii="Microsoft Sans Serif" w:hAnsi="Microsoft Sans Serif" w:cs="Microsoft Sans Serif"/>
        </w:rPr>
        <w:t xml:space="preserve"> </w:t>
      </w:r>
      <w:r w:rsidR="005D354F" w:rsidRPr="007A4704">
        <w:rPr>
          <w:rFonts w:ascii="Microsoft Sans Serif" w:hAnsi="Microsoft Sans Serif" w:cs="Microsoft Sans Serif"/>
        </w:rPr>
        <w:t>Para</w:t>
      </w:r>
      <w:r w:rsidR="00C35F7F">
        <w:rPr>
          <w:rFonts w:ascii="Microsoft Sans Serif" w:hAnsi="Microsoft Sans Serif" w:cs="Microsoft Sans Serif"/>
        </w:rPr>
        <w:t xml:space="preserve"> un tot</w:t>
      </w:r>
      <w:r w:rsidR="00106FB9">
        <w:rPr>
          <w:rFonts w:ascii="Microsoft Sans Serif" w:hAnsi="Microsoft Sans Serif" w:cs="Microsoft Sans Serif"/>
        </w:rPr>
        <w:t xml:space="preserve">al de dos mil </w:t>
      </w:r>
      <w:r w:rsidR="008F178C">
        <w:rPr>
          <w:rFonts w:ascii="Microsoft Sans Serif" w:hAnsi="Microsoft Sans Serif" w:cs="Microsoft Sans Serif"/>
        </w:rPr>
        <w:t>(2,444</w:t>
      </w:r>
      <w:r w:rsidR="003F13C3" w:rsidRPr="007A4704">
        <w:rPr>
          <w:rFonts w:ascii="Microsoft Sans Serif" w:hAnsi="Microsoft Sans Serif" w:cs="Microsoft Sans Serif"/>
        </w:rPr>
        <w:t>), neonatos</w:t>
      </w:r>
      <w:r w:rsidR="00AD4A72" w:rsidRPr="007A4704">
        <w:rPr>
          <w:rFonts w:ascii="Microsoft Sans Serif" w:hAnsi="Microsoft Sans Serif" w:cs="Microsoft Sans Serif"/>
        </w:rPr>
        <w:t xml:space="preserve"> </w:t>
      </w:r>
      <w:r w:rsidR="00DE22A6">
        <w:rPr>
          <w:rFonts w:ascii="Microsoft Sans Serif" w:hAnsi="Microsoft Sans Serif" w:cs="Microsoft Sans Serif"/>
        </w:rPr>
        <w:t xml:space="preserve">liberados </w:t>
      </w:r>
      <w:r w:rsidR="00AD4A72" w:rsidRPr="007A4704">
        <w:rPr>
          <w:rFonts w:ascii="Microsoft Sans Serif" w:hAnsi="Microsoft Sans Serif" w:cs="Microsoft Sans Serif"/>
        </w:rPr>
        <w:t xml:space="preserve">de </w:t>
      </w:r>
      <w:r>
        <w:rPr>
          <w:rFonts w:ascii="Microsoft Sans Serif" w:hAnsi="Microsoft Sans Serif" w:cs="Microsoft Sans Serif"/>
        </w:rPr>
        <w:t>estas tres especies.</w:t>
      </w:r>
      <w:r w:rsidR="008F178C">
        <w:rPr>
          <w:rFonts w:ascii="Microsoft Sans Serif" w:hAnsi="Microsoft Sans Serif" w:cs="Microsoft Sans Serif"/>
        </w:rPr>
        <w:t xml:space="preserve"> De estos 2,227</w:t>
      </w:r>
      <w:r w:rsidR="00C35F7F">
        <w:rPr>
          <w:rFonts w:ascii="Microsoft Sans Serif" w:hAnsi="Microsoft Sans Serif" w:cs="Microsoft Sans Serif"/>
        </w:rPr>
        <w:t xml:space="preserve"> neonatos corresponden a tortuga verde (</w:t>
      </w:r>
      <w:r w:rsidR="00C35F7F" w:rsidRPr="00C35F7F">
        <w:rPr>
          <w:rFonts w:ascii="Microsoft Sans Serif" w:hAnsi="Microsoft Sans Serif" w:cs="Microsoft Sans Serif"/>
          <w:i/>
        </w:rPr>
        <w:t>Chelonia mydas</w:t>
      </w:r>
      <w:r w:rsidR="00106FB9">
        <w:rPr>
          <w:rFonts w:ascii="Microsoft Sans Serif" w:hAnsi="Microsoft Sans Serif" w:cs="Microsoft Sans Serif"/>
        </w:rPr>
        <w:t>), equivalentes a un  94% del total.</w:t>
      </w:r>
    </w:p>
    <w:p w:rsidR="0078149C" w:rsidRPr="007A4704" w:rsidRDefault="00AD4A72" w:rsidP="0078149C">
      <w:pPr>
        <w:pStyle w:val="Normal1"/>
        <w:tabs>
          <w:tab w:val="left" w:pos="851"/>
        </w:tabs>
        <w:spacing w:line="480" w:lineRule="auto"/>
        <w:contextualSpacing/>
        <w:jc w:val="both"/>
        <w:rPr>
          <w:rFonts w:ascii="Microsoft Sans Serif" w:hAnsi="Microsoft Sans Serif" w:cs="Microsoft Sans Serif"/>
        </w:rPr>
      </w:pPr>
      <w:r w:rsidRPr="007A4704">
        <w:rPr>
          <w:rFonts w:ascii="Microsoft Sans Serif" w:hAnsi="Microsoft Sans Serif" w:cs="Microsoft Sans Serif"/>
        </w:rPr>
        <w:t>Cabe destacar que e</w:t>
      </w:r>
      <w:r w:rsidR="0078149C" w:rsidRPr="007A4704">
        <w:rPr>
          <w:rFonts w:ascii="Microsoft Sans Serif" w:hAnsi="Microsoft Sans Serif" w:cs="Microsoft Sans Serif"/>
        </w:rPr>
        <w:t xml:space="preserve">l Ministro de Medio </w:t>
      </w:r>
      <w:r w:rsidR="003A19B7">
        <w:rPr>
          <w:rFonts w:ascii="Microsoft Sans Serif" w:hAnsi="Microsoft Sans Serif" w:cs="Microsoft Sans Serif"/>
        </w:rPr>
        <w:t>Ambiente Orlando Jorge Mera, particip</w:t>
      </w:r>
      <w:r w:rsidR="004C54E7">
        <w:rPr>
          <w:rFonts w:ascii="Microsoft Sans Serif" w:hAnsi="Microsoft Sans Serif" w:cs="Microsoft Sans Serif"/>
        </w:rPr>
        <w:t>o</w:t>
      </w:r>
      <w:r w:rsidR="0078149C" w:rsidRPr="007A4704">
        <w:rPr>
          <w:rFonts w:ascii="Microsoft Sans Serif" w:hAnsi="Microsoft Sans Serif" w:cs="Microsoft Sans Serif"/>
        </w:rPr>
        <w:t xml:space="preserve"> de manera entusiasta en dos de esta</w:t>
      </w:r>
      <w:r w:rsidR="008F178C">
        <w:rPr>
          <w:rFonts w:ascii="Microsoft Sans Serif" w:hAnsi="Microsoft Sans Serif" w:cs="Microsoft Sans Serif"/>
        </w:rPr>
        <w:t xml:space="preserve">s liberaciones en playa Manresa </w:t>
      </w:r>
      <w:r w:rsidR="0078149C" w:rsidRPr="007A4704">
        <w:rPr>
          <w:rFonts w:ascii="Microsoft Sans Serif" w:hAnsi="Microsoft Sans Serif" w:cs="Microsoft Sans Serif"/>
        </w:rPr>
        <w:t>km 13.</w:t>
      </w:r>
    </w:p>
    <w:p w:rsidR="00AD4A72" w:rsidRPr="007A4704" w:rsidRDefault="00AD4A72" w:rsidP="0078149C">
      <w:pPr>
        <w:pStyle w:val="Normal1"/>
        <w:tabs>
          <w:tab w:val="left" w:pos="851"/>
        </w:tabs>
        <w:spacing w:line="480" w:lineRule="auto"/>
        <w:contextualSpacing/>
        <w:jc w:val="both"/>
        <w:rPr>
          <w:rStyle w:val="normalchar"/>
          <w:rFonts w:ascii="Microsoft Sans Serif" w:hAnsi="Microsoft Sans Serif" w:cs="Microsoft Sans Serif"/>
          <w:b/>
          <w:bCs/>
          <w:iCs/>
          <w:sz w:val="28"/>
          <w:szCs w:val="28"/>
        </w:rPr>
      </w:pPr>
      <w:r w:rsidRPr="007A4704">
        <w:rPr>
          <w:rFonts w:ascii="Microsoft Sans Serif" w:hAnsi="Microsoft Sans Serif" w:cs="Microsoft Sans Serif"/>
        </w:rPr>
        <w:t>Con la liberación de estos neonatos el Ministerio de Medio Ambiente y Recursos Naturales a través del Viceministerio de Recursos Costeros y Marinos continua con el compromiso de proteger y conservar todas las especies de tortugas marinas</w:t>
      </w:r>
      <w:r w:rsidR="001C5483" w:rsidRPr="007A4704">
        <w:rPr>
          <w:rFonts w:ascii="Microsoft Sans Serif" w:hAnsi="Microsoft Sans Serif" w:cs="Microsoft Sans Serif"/>
        </w:rPr>
        <w:t>,</w:t>
      </w:r>
      <w:r w:rsidRPr="007A4704">
        <w:rPr>
          <w:rFonts w:ascii="Microsoft Sans Serif" w:hAnsi="Microsoft Sans Serif" w:cs="Microsoft Sans Serif"/>
        </w:rPr>
        <w:t xml:space="preserve"> las cuales están en peligro de extinción y en peligro critico de </w:t>
      </w:r>
      <w:r w:rsidRPr="007A4704">
        <w:rPr>
          <w:rFonts w:ascii="Microsoft Sans Serif" w:hAnsi="Microsoft Sans Serif" w:cs="Microsoft Sans Serif"/>
        </w:rPr>
        <w:lastRenderedPageBreak/>
        <w:t xml:space="preserve">extinción, según la lista roja de la </w:t>
      </w:r>
      <w:r w:rsidR="00D32207" w:rsidRPr="007A4704">
        <w:rPr>
          <w:rFonts w:ascii="Microsoft Sans Serif" w:hAnsi="Microsoft Sans Serif" w:cs="Microsoft Sans Serif"/>
        </w:rPr>
        <w:t>Unión</w:t>
      </w:r>
      <w:r w:rsidRPr="007A4704">
        <w:rPr>
          <w:rFonts w:ascii="Microsoft Sans Serif" w:hAnsi="Microsoft Sans Serif" w:cs="Microsoft Sans Serif"/>
        </w:rPr>
        <w:t xml:space="preserve"> Internacional de </w:t>
      </w:r>
      <w:r w:rsidR="00D32207" w:rsidRPr="007A4704">
        <w:rPr>
          <w:rFonts w:ascii="Microsoft Sans Serif" w:hAnsi="Microsoft Sans Serif" w:cs="Microsoft Sans Serif"/>
        </w:rPr>
        <w:t>Conservación</w:t>
      </w:r>
      <w:r w:rsidRPr="007A4704">
        <w:rPr>
          <w:rFonts w:ascii="Microsoft Sans Serif" w:hAnsi="Microsoft Sans Serif" w:cs="Microsoft Sans Serif"/>
        </w:rPr>
        <w:t xml:space="preserve"> de la N</w:t>
      </w:r>
      <w:r w:rsidR="00D32207" w:rsidRPr="007A4704">
        <w:rPr>
          <w:rFonts w:ascii="Microsoft Sans Serif" w:hAnsi="Microsoft Sans Serif" w:cs="Microsoft Sans Serif"/>
        </w:rPr>
        <w:t>aturaleza (UICN).</w:t>
      </w:r>
    </w:p>
    <w:p w:rsidR="00A744F6" w:rsidRPr="007A4704" w:rsidRDefault="00A744F6">
      <w:pPr>
        <w:rPr>
          <w:rFonts w:ascii="Microsoft Sans Serif" w:hAnsi="Microsoft Sans Serif" w:cs="Microsoft Sans Serif"/>
          <w:lang w:val="es-DO"/>
        </w:rPr>
      </w:pPr>
    </w:p>
    <w:sectPr w:rsidR="00A744F6" w:rsidRPr="007A4704" w:rsidSect="00A74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149C"/>
    <w:rsid w:val="0003326A"/>
    <w:rsid w:val="00034CA1"/>
    <w:rsid w:val="000537AB"/>
    <w:rsid w:val="000A2161"/>
    <w:rsid w:val="000E1A28"/>
    <w:rsid w:val="00106FB9"/>
    <w:rsid w:val="001543F4"/>
    <w:rsid w:val="00177FA0"/>
    <w:rsid w:val="001C5483"/>
    <w:rsid w:val="00252BE5"/>
    <w:rsid w:val="00253FDB"/>
    <w:rsid w:val="002A11D1"/>
    <w:rsid w:val="002F799B"/>
    <w:rsid w:val="003045F1"/>
    <w:rsid w:val="003A19B7"/>
    <w:rsid w:val="003C65D9"/>
    <w:rsid w:val="003E2601"/>
    <w:rsid w:val="003F13C3"/>
    <w:rsid w:val="0042597A"/>
    <w:rsid w:val="00453358"/>
    <w:rsid w:val="004C54E7"/>
    <w:rsid w:val="004D0C33"/>
    <w:rsid w:val="00510A42"/>
    <w:rsid w:val="00543BA1"/>
    <w:rsid w:val="005542BA"/>
    <w:rsid w:val="005D354F"/>
    <w:rsid w:val="00676A19"/>
    <w:rsid w:val="00681308"/>
    <w:rsid w:val="006929A4"/>
    <w:rsid w:val="006F6C97"/>
    <w:rsid w:val="00725051"/>
    <w:rsid w:val="007403A4"/>
    <w:rsid w:val="00746BD5"/>
    <w:rsid w:val="0078149C"/>
    <w:rsid w:val="007A4704"/>
    <w:rsid w:val="00813189"/>
    <w:rsid w:val="008A5316"/>
    <w:rsid w:val="008F178C"/>
    <w:rsid w:val="009068AF"/>
    <w:rsid w:val="009448E1"/>
    <w:rsid w:val="00987CE5"/>
    <w:rsid w:val="009914A3"/>
    <w:rsid w:val="00991F42"/>
    <w:rsid w:val="009B0E62"/>
    <w:rsid w:val="009F2112"/>
    <w:rsid w:val="00A33D74"/>
    <w:rsid w:val="00A5392F"/>
    <w:rsid w:val="00A73346"/>
    <w:rsid w:val="00A744F6"/>
    <w:rsid w:val="00A8429A"/>
    <w:rsid w:val="00AD4A72"/>
    <w:rsid w:val="00B06539"/>
    <w:rsid w:val="00B22BC4"/>
    <w:rsid w:val="00BB517A"/>
    <w:rsid w:val="00BC28E5"/>
    <w:rsid w:val="00BF775F"/>
    <w:rsid w:val="00C21F15"/>
    <w:rsid w:val="00C35F7F"/>
    <w:rsid w:val="00C61FD4"/>
    <w:rsid w:val="00C776FD"/>
    <w:rsid w:val="00C94A3D"/>
    <w:rsid w:val="00C9554C"/>
    <w:rsid w:val="00CB5EAD"/>
    <w:rsid w:val="00CC2071"/>
    <w:rsid w:val="00CF0652"/>
    <w:rsid w:val="00D126E8"/>
    <w:rsid w:val="00D32207"/>
    <w:rsid w:val="00D4224D"/>
    <w:rsid w:val="00DB7FE9"/>
    <w:rsid w:val="00DE22A6"/>
    <w:rsid w:val="00E11FD3"/>
    <w:rsid w:val="00E205EA"/>
    <w:rsid w:val="00E3104E"/>
    <w:rsid w:val="00E678A4"/>
    <w:rsid w:val="00ED6740"/>
    <w:rsid w:val="00F26DFC"/>
    <w:rsid w:val="00FE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78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char">
    <w:name w:val="normal__char"/>
    <w:basedOn w:val="Fuentedeprrafopredeter"/>
    <w:rsid w:val="0078149C"/>
  </w:style>
  <w:style w:type="paragraph" w:styleId="Textodeglobo">
    <w:name w:val="Balloon Text"/>
    <w:basedOn w:val="Normal"/>
    <w:link w:val="TextodegloboCar"/>
    <w:uiPriority w:val="99"/>
    <w:semiHidden/>
    <w:unhideWhenUsed/>
    <w:rsid w:val="001C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c09421</dc:creator>
  <cp:lastModifiedBy>c09421</cp:lastModifiedBy>
  <cp:revision>4</cp:revision>
  <dcterms:created xsi:type="dcterms:W3CDTF">2020-11-05T13:47:00Z</dcterms:created>
  <dcterms:modified xsi:type="dcterms:W3CDTF">2020-11-10T12:56:00Z</dcterms:modified>
</cp:coreProperties>
</file>